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B" w:rsidRPr="00440AEB" w:rsidRDefault="00440AEB" w:rsidP="00440AEB">
      <w:pPr>
        <w:shd w:val="clear" w:color="auto" w:fill="FFFFFF"/>
        <w:spacing w:after="0" w:line="240" w:lineRule="auto"/>
        <w:jc w:val="center"/>
        <w:rPr>
          <w:rStyle w:val="lev"/>
          <w:sz w:val="24"/>
          <w:szCs w:val="24"/>
          <w:u w:val="single"/>
        </w:rPr>
      </w:pPr>
      <w:r w:rsidRPr="00440AEB">
        <w:rPr>
          <w:rStyle w:val="lev"/>
          <w:sz w:val="24"/>
          <w:szCs w:val="24"/>
          <w:u w:val="single"/>
        </w:rPr>
        <w:t>Formulaire de demande d’autorisation</w:t>
      </w:r>
    </w:p>
    <w:p w:rsidR="00440AEB" w:rsidRDefault="00440AEB" w:rsidP="00440AEB">
      <w:pPr>
        <w:shd w:val="clear" w:color="auto" w:fill="FFFFFF"/>
        <w:spacing w:after="0" w:line="240" w:lineRule="auto"/>
        <w:jc w:val="both"/>
        <w:rPr>
          <w:rStyle w:val="lev"/>
          <w:sz w:val="24"/>
          <w:szCs w:val="24"/>
        </w:rPr>
      </w:pPr>
    </w:p>
    <w:p w:rsidR="00440AEB" w:rsidRDefault="00440AEB" w:rsidP="00440A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demande </w:t>
      </w:r>
      <w:r w:rsidR="003B125C">
        <w:rPr>
          <w:sz w:val="24"/>
          <w:szCs w:val="24"/>
        </w:rPr>
        <w:t xml:space="preserve">d’autorisation </w:t>
      </w:r>
      <w:r>
        <w:rPr>
          <w:sz w:val="24"/>
          <w:szCs w:val="24"/>
        </w:rPr>
        <w:t>comprend</w:t>
      </w:r>
      <w:r w:rsidR="0038657D">
        <w:rPr>
          <w:sz w:val="24"/>
          <w:szCs w:val="24"/>
        </w:rPr>
        <w:t> :</w:t>
      </w:r>
    </w:p>
    <w:p w:rsidR="00440AEB" w:rsidRDefault="00440AEB" w:rsidP="00440AEB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192287">
      <w:pPr>
        <w:spacing w:after="0" w:line="240" w:lineRule="auto"/>
        <w:jc w:val="both"/>
        <w:rPr>
          <w:sz w:val="24"/>
          <w:szCs w:val="24"/>
        </w:rPr>
      </w:pPr>
      <w:r w:rsidRPr="009C5B01">
        <w:rPr>
          <w:sz w:val="24"/>
          <w:szCs w:val="24"/>
          <w:u w:val="single"/>
        </w:rPr>
        <w:t>Données administratives</w:t>
      </w:r>
      <w:r>
        <w:rPr>
          <w:sz w:val="24"/>
          <w:szCs w:val="24"/>
        </w:rPr>
        <w:t> :</w:t>
      </w:r>
    </w:p>
    <w:p w:rsidR="0038657D" w:rsidRDefault="0038657D" w:rsidP="00192287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192287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le nom de la personne</w:t>
      </w:r>
      <w:r w:rsidR="00192287">
        <w:rPr>
          <w:sz w:val="24"/>
          <w:szCs w:val="24"/>
        </w:rPr>
        <w:t xml:space="preserve"> physique ou morale demandeuse :</w:t>
      </w:r>
    </w:p>
    <w:p w:rsidR="00192287" w:rsidRDefault="00192287" w:rsidP="00192287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2287" w:rsidRDefault="00192287" w:rsidP="00192287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40AEB" w:rsidRDefault="00440AEB" w:rsidP="00192287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domicile et/ou l’adresse de résidence </w:t>
      </w:r>
      <w:r w:rsidRPr="005307D5">
        <w:rPr>
          <w:sz w:val="24"/>
          <w:szCs w:val="24"/>
        </w:rPr>
        <w:t>et, si elles diffèrent</w:t>
      </w:r>
      <w:r w:rsidRPr="005737EE">
        <w:rPr>
          <w:color w:val="99CC00"/>
          <w:sz w:val="24"/>
          <w:szCs w:val="24"/>
        </w:rPr>
        <w:t xml:space="preserve"> </w:t>
      </w:r>
      <w:r>
        <w:rPr>
          <w:sz w:val="24"/>
          <w:szCs w:val="24"/>
        </w:rPr>
        <w:t>: l’adresse d’expédition</w:t>
      </w:r>
      <w:r w:rsidR="00192287">
        <w:rPr>
          <w:sz w:val="24"/>
          <w:szCs w:val="24"/>
        </w:rPr>
        <w:t xml:space="preserve"> du courrier et de facturation :</w:t>
      </w:r>
    </w:p>
    <w:p w:rsidR="00192287" w:rsidRDefault="00192287" w:rsidP="00192287">
      <w:pPr>
        <w:spacing w:after="0" w:line="240" w:lineRule="auto"/>
        <w:ind w:firstLine="284"/>
        <w:jc w:val="both"/>
        <w:rPr>
          <w:sz w:val="24"/>
          <w:szCs w:val="24"/>
        </w:rPr>
      </w:pPr>
      <w:r w:rsidRPr="0019228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2287" w:rsidRDefault="00192287" w:rsidP="00192287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2287" w:rsidRDefault="00192287" w:rsidP="00192287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40AEB" w:rsidRDefault="00192287" w:rsidP="00192287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n° de téléphone, fax, mail :</w:t>
      </w:r>
    </w:p>
    <w:p w:rsidR="00192287" w:rsidRPr="00192287" w:rsidRDefault="00192287" w:rsidP="00192287">
      <w:pPr>
        <w:spacing w:after="0" w:line="240" w:lineRule="auto"/>
        <w:ind w:firstLine="284"/>
        <w:jc w:val="both"/>
        <w:rPr>
          <w:sz w:val="24"/>
          <w:szCs w:val="24"/>
        </w:rPr>
      </w:pPr>
      <w:r w:rsidRPr="0019228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2287" w:rsidRDefault="00192287" w:rsidP="00192287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192287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la photocopie recto-verso de la carte d’</w:t>
      </w:r>
      <w:r w:rsidR="00192287">
        <w:rPr>
          <w:sz w:val="24"/>
          <w:szCs w:val="24"/>
        </w:rPr>
        <w:t>identité ou le n° d’entreprise </w:t>
      </w:r>
      <w:r w:rsidR="0038657D">
        <w:rPr>
          <w:sz w:val="24"/>
          <w:szCs w:val="24"/>
        </w:rPr>
        <w:t>(en annexe)</w:t>
      </w:r>
    </w:p>
    <w:p w:rsidR="00192287" w:rsidRDefault="00192287" w:rsidP="00192287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192287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12D0C">
        <w:rPr>
          <w:sz w:val="24"/>
          <w:szCs w:val="24"/>
        </w:rPr>
        <w:t>le nom et le numéro de téléphone de la ou des personnes habilitée(s) à intervenir en urgence dans le cadre d</w:t>
      </w:r>
      <w:r w:rsidR="00192287">
        <w:rPr>
          <w:sz w:val="24"/>
          <w:szCs w:val="24"/>
        </w:rPr>
        <w:t>e l'exécution de l'autorisation :</w:t>
      </w:r>
    </w:p>
    <w:p w:rsidR="0038657D" w:rsidRPr="0038657D" w:rsidRDefault="0038657D" w:rsidP="0038657D">
      <w:pPr>
        <w:spacing w:after="0" w:line="240" w:lineRule="auto"/>
        <w:ind w:firstLine="284"/>
        <w:jc w:val="both"/>
        <w:rPr>
          <w:sz w:val="24"/>
          <w:szCs w:val="24"/>
        </w:rPr>
      </w:pPr>
      <w:r w:rsidRPr="0038657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8657D" w:rsidRDefault="0038657D" w:rsidP="0038657D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38657D">
      <w:pPr>
        <w:spacing w:after="0" w:line="240" w:lineRule="auto"/>
        <w:jc w:val="both"/>
        <w:rPr>
          <w:sz w:val="24"/>
          <w:szCs w:val="24"/>
        </w:rPr>
      </w:pPr>
      <w:r w:rsidRPr="00D9006D">
        <w:rPr>
          <w:sz w:val="24"/>
          <w:szCs w:val="24"/>
          <w:u w:val="single"/>
        </w:rPr>
        <w:t>Données techniques</w:t>
      </w:r>
      <w:r>
        <w:rPr>
          <w:sz w:val="24"/>
          <w:szCs w:val="24"/>
        </w:rPr>
        <w:t> :</w:t>
      </w:r>
    </w:p>
    <w:p w:rsidR="0038657D" w:rsidRDefault="0038657D" w:rsidP="0038657D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38657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description de l’objet sollicité, </w:t>
      </w:r>
      <w:r w:rsidRPr="00A12D0C">
        <w:rPr>
          <w:sz w:val="24"/>
          <w:szCs w:val="24"/>
        </w:rPr>
        <w:t>le but de la demande d'autorisation, la date de d</w:t>
      </w:r>
      <w:r w:rsidR="00F30258">
        <w:rPr>
          <w:sz w:val="24"/>
          <w:szCs w:val="24"/>
        </w:rPr>
        <w:t>ébut et de fin de l'occupation :</w:t>
      </w:r>
    </w:p>
    <w:p w:rsidR="00F30258" w:rsidRPr="00F30258" w:rsidRDefault="00F30258" w:rsidP="00F30258">
      <w:pPr>
        <w:spacing w:after="0" w:line="240" w:lineRule="auto"/>
        <w:ind w:firstLine="284"/>
        <w:jc w:val="both"/>
        <w:rPr>
          <w:sz w:val="24"/>
          <w:szCs w:val="24"/>
        </w:rPr>
      </w:pPr>
      <w:r w:rsidRPr="00F3025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30258" w:rsidRDefault="00F30258" w:rsidP="00F30258">
      <w:pPr>
        <w:spacing w:after="0" w:line="240" w:lineRule="auto"/>
        <w:ind w:firstLine="284"/>
        <w:jc w:val="both"/>
        <w:rPr>
          <w:sz w:val="24"/>
          <w:szCs w:val="24"/>
        </w:rPr>
      </w:pPr>
      <w:r w:rsidRPr="00F3025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42B3" w:rsidRDefault="00FC42B3" w:rsidP="00FC42B3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30258" w:rsidRDefault="00F30258" w:rsidP="00F30258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40AEB" w:rsidRDefault="00440AEB" w:rsidP="0038657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localisation précise du domaine public dont l’occupation est demandée (croquis, plan cadastral, </w:t>
      </w:r>
      <w:r w:rsidRPr="005307D5">
        <w:rPr>
          <w:sz w:val="24"/>
          <w:szCs w:val="24"/>
        </w:rPr>
        <w:t>carte IGN ou autre</w:t>
      </w:r>
      <w:r>
        <w:rPr>
          <w:sz w:val="24"/>
          <w:szCs w:val="24"/>
        </w:rPr>
        <w:t xml:space="preserve">, adresse de l’immeuble concerné, </w:t>
      </w:r>
      <w:r w:rsidRPr="00A12D0C">
        <w:rPr>
          <w:sz w:val="24"/>
          <w:szCs w:val="24"/>
        </w:rPr>
        <w:t>commune, rue, numéro, dénomination de la voirie, borne kilométrique …</w:t>
      </w:r>
      <w:r w:rsidR="00F30258">
        <w:rPr>
          <w:sz w:val="24"/>
          <w:szCs w:val="24"/>
        </w:rPr>
        <w:t>) :</w:t>
      </w:r>
    </w:p>
    <w:p w:rsidR="00F30258" w:rsidRPr="00F30258" w:rsidRDefault="00F30258" w:rsidP="00F30258">
      <w:pPr>
        <w:spacing w:after="0" w:line="240" w:lineRule="auto"/>
        <w:ind w:firstLine="284"/>
        <w:jc w:val="both"/>
        <w:rPr>
          <w:sz w:val="24"/>
          <w:szCs w:val="24"/>
        </w:rPr>
      </w:pPr>
      <w:r w:rsidRPr="00F3025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30258" w:rsidRPr="00F30258" w:rsidRDefault="00F30258" w:rsidP="00F30258">
      <w:pPr>
        <w:spacing w:after="0" w:line="240" w:lineRule="auto"/>
        <w:ind w:firstLine="284"/>
        <w:jc w:val="both"/>
        <w:rPr>
          <w:sz w:val="24"/>
          <w:szCs w:val="24"/>
        </w:rPr>
      </w:pPr>
      <w:r w:rsidRPr="00F3025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30258" w:rsidRDefault="00F30258" w:rsidP="00F30258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40AEB" w:rsidRDefault="00440AEB" w:rsidP="0038657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307D5">
        <w:rPr>
          <w:sz w:val="24"/>
          <w:szCs w:val="24"/>
        </w:rPr>
        <w:t>des photos</w:t>
      </w:r>
      <w:r>
        <w:rPr>
          <w:sz w:val="24"/>
          <w:szCs w:val="24"/>
        </w:rPr>
        <w:t xml:space="preserve"> </w:t>
      </w:r>
      <w:r w:rsidR="00BD641B">
        <w:rPr>
          <w:sz w:val="24"/>
          <w:szCs w:val="24"/>
        </w:rPr>
        <w:t xml:space="preserve">récentes </w:t>
      </w:r>
      <w:r>
        <w:rPr>
          <w:sz w:val="24"/>
          <w:szCs w:val="24"/>
        </w:rPr>
        <w:t xml:space="preserve">de l’emplacement sollicité </w:t>
      </w:r>
      <w:r w:rsidR="00F30258">
        <w:rPr>
          <w:sz w:val="24"/>
          <w:szCs w:val="24"/>
        </w:rPr>
        <w:t>et de son environnement</w:t>
      </w:r>
      <w:r w:rsidR="00FC42B3">
        <w:rPr>
          <w:sz w:val="24"/>
          <w:szCs w:val="24"/>
        </w:rPr>
        <w:t xml:space="preserve"> (en annexe)</w:t>
      </w:r>
      <w:r w:rsidR="00F30258">
        <w:rPr>
          <w:sz w:val="24"/>
          <w:szCs w:val="24"/>
        </w:rPr>
        <w:t> ;</w:t>
      </w:r>
    </w:p>
    <w:p w:rsidR="00F30258" w:rsidRDefault="00F30258" w:rsidP="00F30258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40AEB" w:rsidRDefault="00440AEB" w:rsidP="0038657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l’occupation nécessite une construction/installation sur le domaine public : un plan </w:t>
      </w:r>
      <w:r w:rsidRPr="005307D5">
        <w:rPr>
          <w:sz w:val="24"/>
          <w:szCs w:val="24"/>
        </w:rPr>
        <w:t>d'implantation et un ou des plans descriptifs de l'ouvrage projeté</w:t>
      </w:r>
      <w:r w:rsidRPr="00A12D0C">
        <w:rPr>
          <w:sz w:val="24"/>
          <w:szCs w:val="24"/>
        </w:rPr>
        <w:t xml:space="preserve"> </w:t>
      </w:r>
      <w:r w:rsidR="00FC42B3">
        <w:rPr>
          <w:sz w:val="24"/>
          <w:szCs w:val="24"/>
        </w:rPr>
        <w:t xml:space="preserve">(en annexe) </w:t>
      </w:r>
      <w:r w:rsidRPr="00A12D0C">
        <w:rPr>
          <w:sz w:val="24"/>
          <w:szCs w:val="24"/>
        </w:rPr>
        <w:t>;</w:t>
      </w:r>
    </w:p>
    <w:p w:rsidR="00435678" w:rsidRDefault="00435678" w:rsidP="00435678">
      <w:pPr>
        <w:spacing w:after="0" w:line="240" w:lineRule="auto"/>
        <w:jc w:val="both"/>
        <w:rPr>
          <w:sz w:val="24"/>
          <w:szCs w:val="24"/>
        </w:rPr>
      </w:pPr>
    </w:p>
    <w:p w:rsidR="00480EFC" w:rsidRPr="000422E9" w:rsidRDefault="00480EFC" w:rsidP="00480EFC">
      <w:pPr>
        <w:pStyle w:val="Paragraphedeliste"/>
        <w:numPr>
          <w:ilvl w:val="2"/>
          <w:numId w:val="1"/>
        </w:numPr>
        <w:spacing w:after="0" w:line="240" w:lineRule="auto"/>
        <w:ind w:hanging="1206"/>
        <w:jc w:val="both"/>
        <w:rPr>
          <w:sz w:val="24"/>
          <w:szCs w:val="24"/>
        </w:rPr>
      </w:pPr>
      <w:r w:rsidRPr="000422E9">
        <w:rPr>
          <w:sz w:val="24"/>
          <w:szCs w:val="24"/>
        </w:rPr>
        <w:t xml:space="preserve">un plan de localisation comportant au moins 2 points, repérés en coordonnées LAMBERT ; </w:t>
      </w:r>
    </w:p>
    <w:p w:rsidR="00480EFC" w:rsidRPr="000422E9" w:rsidRDefault="00480EFC" w:rsidP="00480EFC">
      <w:pPr>
        <w:pStyle w:val="Paragraphedeliste"/>
        <w:numPr>
          <w:ilvl w:val="2"/>
          <w:numId w:val="1"/>
        </w:numPr>
        <w:spacing w:after="0" w:line="240" w:lineRule="auto"/>
        <w:ind w:hanging="1206"/>
        <w:jc w:val="both"/>
        <w:rPr>
          <w:sz w:val="24"/>
          <w:szCs w:val="24"/>
        </w:rPr>
      </w:pPr>
      <w:r w:rsidRPr="000422E9">
        <w:rPr>
          <w:sz w:val="24"/>
          <w:szCs w:val="24"/>
        </w:rPr>
        <w:t>un plan t</w:t>
      </w:r>
      <w:r w:rsidR="00435678">
        <w:rPr>
          <w:sz w:val="24"/>
          <w:szCs w:val="24"/>
        </w:rPr>
        <w:t>errier figurant avec précision d</w:t>
      </w:r>
      <w:r w:rsidRPr="000422E9">
        <w:rPr>
          <w:sz w:val="24"/>
          <w:szCs w:val="24"/>
        </w:rPr>
        <w:t xml:space="preserve">es ouvrages existants (chemins, conduites, </w:t>
      </w:r>
      <w:r w:rsidR="00435678">
        <w:rPr>
          <w:sz w:val="24"/>
          <w:szCs w:val="24"/>
        </w:rPr>
        <w:t xml:space="preserve">accès au domaine public, </w:t>
      </w:r>
      <w:r w:rsidRPr="000422E9">
        <w:rPr>
          <w:sz w:val="24"/>
          <w:szCs w:val="24"/>
        </w:rPr>
        <w:t>etc.) et les travaux réalisés</w:t>
      </w:r>
      <w:r w:rsidR="00435678">
        <w:rPr>
          <w:sz w:val="24"/>
          <w:szCs w:val="24"/>
        </w:rPr>
        <w:t xml:space="preserve"> </w:t>
      </w:r>
      <w:r w:rsidRPr="000422E9">
        <w:rPr>
          <w:sz w:val="24"/>
          <w:szCs w:val="24"/>
        </w:rPr>
        <w:t>;</w:t>
      </w:r>
    </w:p>
    <w:p w:rsidR="00480EFC" w:rsidRPr="000422E9" w:rsidRDefault="00480EFC" w:rsidP="00480EFC">
      <w:pPr>
        <w:pStyle w:val="Paragraphedeliste"/>
        <w:numPr>
          <w:ilvl w:val="2"/>
          <w:numId w:val="1"/>
        </w:numPr>
        <w:spacing w:after="120" w:line="240" w:lineRule="auto"/>
        <w:ind w:hanging="1206"/>
        <w:jc w:val="both"/>
        <w:rPr>
          <w:sz w:val="24"/>
          <w:szCs w:val="24"/>
        </w:rPr>
      </w:pPr>
      <w:r w:rsidRPr="000422E9">
        <w:rPr>
          <w:sz w:val="24"/>
          <w:szCs w:val="24"/>
        </w:rPr>
        <w:lastRenderedPageBreak/>
        <w:t>les coupes, profils en travers et détails décrivant complètement les travaux.</w:t>
      </w:r>
    </w:p>
    <w:p w:rsidR="00F30258" w:rsidRDefault="00F30258" w:rsidP="00F30258">
      <w:pPr>
        <w:spacing w:after="0" w:line="240" w:lineRule="auto"/>
        <w:jc w:val="both"/>
        <w:rPr>
          <w:sz w:val="24"/>
          <w:szCs w:val="24"/>
        </w:rPr>
      </w:pPr>
    </w:p>
    <w:p w:rsidR="00440AEB" w:rsidRDefault="00440AEB" w:rsidP="0038657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12D0C">
        <w:rPr>
          <w:sz w:val="24"/>
          <w:szCs w:val="24"/>
        </w:rPr>
        <w:t>tous les documents jugés utiles</w:t>
      </w:r>
      <w:r w:rsidR="00F30258">
        <w:rPr>
          <w:sz w:val="24"/>
          <w:szCs w:val="24"/>
        </w:rPr>
        <w:t xml:space="preserve"> par le gestionnaire du domaine :</w:t>
      </w:r>
    </w:p>
    <w:p w:rsidR="00F30258" w:rsidRDefault="00F30258" w:rsidP="00F30258">
      <w:pPr>
        <w:spacing w:after="0" w:line="240" w:lineRule="auto"/>
        <w:ind w:firstLine="284"/>
        <w:jc w:val="both"/>
        <w:rPr>
          <w:sz w:val="24"/>
          <w:szCs w:val="24"/>
        </w:rPr>
      </w:pPr>
      <w:r w:rsidRPr="00F30258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30258" w:rsidRDefault="00F30258" w:rsidP="00192287">
      <w:pPr>
        <w:spacing w:after="0" w:line="240" w:lineRule="auto"/>
        <w:ind w:left="284"/>
        <w:jc w:val="both"/>
        <w:rPr>
          <w:sz w:val="24"/>
          <w:szCs w:val="24"/>
        </w:rPr>
      </w:pPr>
    </w:p>
    <w:p w:rsidR="00192287" w:rsidRDefault="00192287" w:rsidP="00192287">
      <w:pPr>
        <w:shd w:val="clear" w:color="auto" w:fill="FFFFFF"/>
        <w:spacing w:after="0" w:line="240" w:lineRule="auto"/>
        <w:jc w:val="both"/>
        <w:rPr>
          <w:rStyle w:val="lev"/>
          <w:b w:val="0"/>
          <w:sz w:val="24"/>
          <w:szCs w:val="24"/>
        </w:rPr>
      </w:pPr>
      <w:r w:rsidRPr="00440AEB">
        <w:rPr>
          <w:rStyle w:val="lev"/>
          <w:b w:val="0"/>
          <w:sz w:val="24"/>
          <w:szCs w:val="24"/>
        </w:rPr>
        <w:t>Le demandeur de l’autorisation cert</w:t>
      </w:r>
      <w:r>
        <w:rPr>
          <w:rStyle w:val="lev"/>
          <w:b w:val="0"/>
          <w:sz w:val="24"/>
          <w:szCs w:val="24"/>
        </w:rPr>
        <w:t>ifie avoir pris connaissance :</w:t>
      </w:r>
    </w:p>
    <w:p w:rsidR="00192287" w:rsidRPr="00F26C0B" w:rsidRDefault="00192287" w:rsidP="001922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fr-BE"/>
        </w:rPr>
      </w:pPr>
      <w:r>
        <w:rPr>
          <w:rFonts w:eastAsia="Times New Roman" w:cs="Times New Roman"/>
          <w:sz w:val="24"/>
          <w:szCs w:val="24"/>
          <w:lang w:eastAsia="fr-BE"/>
        </w:rPr>
        <w:t>du d</w:t>
      </w:r>
      <w:r w:rsidRPr="00F26C0B">
        <w:rPr>
          <w:rFonts w:eastAsia="Times New Roman" w:cs="Times New Roman"/>
          <w:sz w:val="24"/>
          <w:szCs w:val="24"/>
          <w:lang w:eastAsia="fr-BE"/>
        </w:rPr>
        <w:t>écret du 19 mars 2009 relatif à la conservation du domaine public régional routier et des voies hydrauliques ;</w:t>
      </w:r>
    </w:p>
    <w:p w:rsidR="00192287" w:rsidRDefault="00192287" w:rsidP="001922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fr-BE"/>
        </w:rPr>
      </w:pPr>
      <w:r>
        <w:rPr>
          <w:rFonts w:eastAsia="Times New Roman" w:cs="Times New Roman"/>
          <w:sz w:val="24"/>
          <w:szCs w:val="24"/>
          <w:lang w:eastAsia="fr-BE"/>
        </w:rPr>
        <w:t>de l’a</w:t>
      </w:r>
      <w:r w:rsidRPr="00F26C0B">
        <w:rPr>
          <w:rFonts w:eastAsia="Times New Roman" w:cs="Times New Roman"/>
          <w:sz w:val="24"/>
          <w:szCs w:val="24"/>
          <w:lang w:eastAsia="fr-BE"/>
        </w:rPr>
        <w:t>rrêté du Gouvernement wallon du 6 décembre 2012 portant exécution de l'article 3, § 4, du décret du 19 mars 2009 relatif à la conservation du domaine public régional ro</w:t>
      </w:r>
      <w:r>
        <w:rPr>
          <w:rFonts w:eastAsia="Times New Roman" w:cs="Times New Roman"/>
          <w:sz w:val="24"/>
          <w:szCs w:val="24"/>
          <w:lang w:eastAsia="fr-BE"/>
        </w:rPr>
        <w:t>utier et des voies hydrauliques</w:t>
      </w:r>
      <w:r w:rsidR="00FC6431">
        <w:rPr>
          <w:rFonts w:eastAsia="Times New Roman" w:cs="Times New Roman"/>
          <w:sz w:val="24"/>
          <w:szCs w:val="24"/>
          <w:lang w:eastAsia="fr-BE"/>
        </w:rPr>
        <w:t>, modifié par l’arrêté du 30 janvier 2014</w:t>
      </w:r>
      <w:r>
        <w:rPr>
          <w:rFonts w:eastAsia="Times New Roman" w:cs="Times New Roman"/>
          <w:sz w:val="24"/>
          <w:szCs w:val="24"/>
          <w:lang w:eastAsia="fr-BE"/>
        </w:rPr>
        <w:t> ;</w:t>
      </w:r>
    </w:p>
    <w:p w:rsidR="00192287" w:rsidRPr="000D6BA6" w:rsidRDefault="00192287" w:rsidP="001922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lev"/>
          <w:rFonts w:eastAsia="Times New Roman" w:cs="Times New Roman"/>
          <w:b w:val="0"/>
          <w:bCs w:val="0"/>
          <w:sz w:val="24"/>
          <w:szCs w:val="24"/>
          <w:lang w:eastAsia="fr-BE"/>
        </w:rPr>
      </w:pPr>
      <w:r w:rsidRPr="000D6BA6">
        <w:rPr>
          <w:rStyle w:val="lev"/>
          <w:b w:val="0"/>
          <w:sz w:val="24"/>
          <w:szCs w:val="24"/>
        </w:rPr>
        <w:t>des frais de dossiers et des redevances qui lui seront, le cas échéant, réclamés.</w:t>
      </w:r>
    </w:p>
    <w:p w:rsidR="00F30258" w:rsidRDefault="00F30258" w:rsidP="00F30258">
      <w:pPr>
        <w:spacing w:after="0" w:line="240" w:lineRule="auto"/>
        <w:jc w:val="both"/>
        <w:rPr>
          <w:sz w:val="24"/>
          <w:szCs w:val="24"/>
        </w:rPr>
      </w:pPr>
    </w:p>
    <w:p w:rsidR="009C18F2" w:rsidRDefault="009C18F2" w:rsidP="009C18F2">
      <w:pPr>
        <w:shd w:val="clear" w:color="auto" w:fill="FFFFFF"/>
        <w:jc w:val="both"/>
        <w:rPr>
          <w:rStyle w:val="lev"/>
          <w:b w:val="0"/>
          <w:sz w:val="24"/>
        </w:rPr>
      </w:pPr>
      <w:r w:rsidRPr="009C18F2">
        <w:rPr>
          <w:rStyle w:val="lev"/>
          <w:b w:val="0"/>
          <w:sz w:val="24"/>
        </w:rPr>
        <w:t>Tous les documents communiqués par le demandeur de l'autorisation sont datés et signés.</w:t>
      </w:r>
      <w:r w:rsidR="002A769E">
        <w:rPr>
          <w:rStyle w:val="lev"/>
          <w:b w:val="0"/>
          <w:sz w:val="24"/>
        </w:rPr>
        <w:t xml:space="preserve"> En outre, chaque page sera paraphée.</w:t>
      </w:r>
    </w:p>
    <w:p w:rsidR="009C18F2" w:rsidRPr="009C18F2" w:rsidRDefault="009C18F2" w:rsidP="009C18F2">
      <w:pPr>
        <w:shd w:val="clear" w:color="auto" w:fill="FFFFFF"/>
        <w:jc w:val="both"/>
        <w:rPr>
          <w:rStyle w:val="lev"/>
          <w:b w:val="0"/>
          <w:sz w:val="24"/>
        </w:rPr>
      </w:pPr>
    </w:p>
    <w:p w:rsidR="00F30258" w:rsidRPr="00F30258" w:rsidRDefault="00F30258" w:rsidP="00F30258">
      <w:pPr>
        <w:spacing w:after="0" w:line="240" w:lineRule="auto"/>
        <w:jc w:val="both"/>
        <w:rPr>
          <w:sz w:val="24"/>
          <w:szCs w:val="24"/>
        </w:rPr>
      </w:pPr>
      <w:r w:rsidRPr="00F30258">
        <w:rPr>
          <w:sz w:val="24"/>
          <w:szCs w:val="24"/>
        </w:rPr>
        <w:t xml:space="preserve">Fait à </w:t>
      </w:r>
      <w:proofErr w:type="gramStart"/>
      <w:r w:rsidRPr="00F30258">
        <w:rPr>
          <w:sz w:val="24"/>
          <w:szCs w:val="24"/>
        </w:rPr>
        <w:t>…………….................................,</w:t>
      </w:r>
      <w:proofErr w:type="gramEnd"/>
      <w:r w:rsidRPr="00F30258">
        <w:rPr>
          <w:sz w:val="24"/>
          <w:szCs w:val="24"/>
        </w:rPr>
        <w:t xml:space="preserve"> le …………………………………………</w:t>
      </w:r>
    </w:p>
    <w:p w:rsidR="00F30258" w:rsidRPr="00F30258" w:rsidRDefault="00F30258" w:rsidP="00F30258">
      <w:pPr>
        <w:spacing w:after="0" w:line="240" w:lineRule="auto"/>
        <w:jc w:val="both"/>
        <w:rPr>
          <w:b/>
          <w:sz w:val="24"/>
          <w:szCs w:val="24"/>
        </w:rPr>
      </w:pPr>
    </w:p>
    <w:p w:rsidR="00F30258" w:rsidRDefault="00F30258" w:rsidP="00F30258">
      <w:pPr>
        <w:spacing w:after="0" w:line="240" w:lineRule="auto"/>
        <w:jc w:val="both"/>
        <w:rPr>
          <w:b/>
          <w:sz w:val="24"/>
          <w:szCs w:val="24"/>
        </w:rPr>
      </w:pPr>
    </w:p>
    <w:p w:rsidR="00F30258" w:rsidRPr="00F30258" w:rsidRDefault="00F30258" w:rsidP="00F30258">
      <w:pPr>
        <w:spacing w:after="0" w:line="240" w:lineRule="auto"/>
        <w:jc w:val="both"/>
        <w:rPr>
          <w:b/>
          <w:sz w:val="24"/>
          <w:szCs w:val="24"/>
        </w:rPr>
      </w:pPr>
    </w:p>
    <w:p w:rsidR="00F30258" w:rsidRDefault="00F30258" w:rsidP="00F30258">
      <w:pPr>
        <w:spacing w:after="0" w:line="240" w:lineRule="auto"/>
        <w:jc w:val="both"/>
        <w:rPr>
          <w:b/>
          <w:sz w:val="24"/>
          <w:szCs w:val="24"/>
        </w:rPr>
      </w:pPr>
    </w:p>
    <w:p w:rsidR="00F30258" w:rsidRPr="00F30258" w:rsidRDefault="00F30258" w:rsidP="00F30258">
      <w:pPr>
        <w:spacing w:after="0" w:line="240" w:lineRule="auto"/>
        <w:jc w:val="both"/>
        <w:rPr>
          <w:b/>
          <w:sz w:val="24"/>
          <w:szCs w:val="24"/>
        </w:rPr>
      </w:pPr>
    </w:p>
    <w:p w:rsidR="00F30258" w:rsidRPr="00F30258" w:rsidRDefault="00F30258" w:rsidP="00F30258">
      <w:pPr>
        <w:spacing w:after="0" w:line="240" w:lineRule="auto"/>
        <w:jc w:val="center"/>
        <w:rPr>
          <w:b/>
          <w:sz w:val="24"/>
          <w:szCs w:val="24"/>
        </w:rPr>
      </w:pPr>
      <w:r w:rsidRPr="00F30258">
        <w:rPr>
          <w:b/>
          <w:sz w:val="24"/>
          <w:szCs w:val="24"/>
        </w:rPr>
        <w:t>Signature</w:t>
      </w:r>
    </w:p>
    <w:sectPr w:rsidR="00F30258" w:rsidRPr="00F30258" w:rsidSect="00427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E9" w:rsidRDefault="000422E9" w:rsidP="0043630D">
      <w:pPr>
        <w:spacing w:after="0" w:line="240" w:lineRule="auto"/>
      </w:pPr>
      <w:r>
        <w:separator/>
      </w:r>
    </w:p>
  </w:endnote>
  <w:endnote w:type="continuationSeparator" w:id="0">
    <w:p w:rsidR="000422E9" w:rsidRDefault="000422E9" w:rsidP="004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E9" w:rsidRDefault="000422E9" w:rsidP="0043630D">
      <w:pPr>
        <w:spacing w:after="0" w:line="240" w:lineRule="auto"/>
      </w:pPr>
      <w:r>
        <w:separator/>
      </w:r>
    </w:p>
  </w:footnote>
  <w:footnote w:type="continuationSeparator" w:id="0">
    <w:p w:rsidR="000422E9" w:rsidRDefault="000422E9" w:rsidP="004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E9" w:rsidRDefault="00A6482F">
    <w:pPr>
      <w:pStyle w:val="En-tte"/>
    </w:pPr>
    <w:r>
      <w:t>Annexe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E9C"/>
    <w:multiLevelType w:val="hybridMultilevel"/>
    <w:tmpl w:val="A2D662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127AE"/>
    <w:multiLevelType w:val="hybridMultilevel"/>
    <w:tmpl w:val="CCDCC450"/>
    <w:lvl w:ilvl="0" w:tplc="9872B4FC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73500719"/>
    <w:multiLevelType w:val="hybridMultilevel"/>
    <w:tmpl w:val="F9D60F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A3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96088C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AEB"/>
    <w:rsid w:val="00027E1F"/>
    <w:rsid w:val="000422E9"/>
    <w:rsid w:val="000C72E4"/>
    <w:rsid w:val="000D6BA6"/>
    <w:rsid w:val="001210F4"/>
    <w:rsid w:val="00167243"/>
    <w:rsid w:val="00192287"/>
    <w:rsid w:val="002A769E"/>
    <w:rsid w:val="002B178D"/>
    <w:rsid w:val="002D486B"/>
    <w:rsid w:val="0037079E"/>
    <w:rsid w:val="0038657D"/>
    <w:rsid w:val="003B125C"/>
    <w:rsid w:val="003D0C5E"/>
    <w:rsid w:val="00427935"/>
    <w:rsid w:val="00435678"/>
    <w:rsid w:val="0043630D"/>
    <w:rsid w:val="00440AEB"/>
    <w:rsid w:val="00455829"/>
    <w:rsid w:val="00480EFC"/>
    <w:rsid w:val="00484E61"/>
    <w:rsid w:val="00487AA5"/>
    <w:rsid w:val="004E419C"/>
    <w:rsid w:val="00603F6D"/>
    <w:rsid w:val="0064343E"/>
    <w:rsid w:val="006A6C18"/>
    <w:rsid w:val="006B1545"/>
    <w:rsid w:val="00796F1D"/>
    <w:rsid w:val="00865DB7"/>
    <w:rsid w:val="0088540B"/>
    <w:rsid w:val="008B6F54"/>
    <w:rsid w:val="008E7D89"/>
    <w:rsid w:val="008F083F"/>
    <w:rsid w:val="00973436"/>
    <w:rsid w:val="0098137B"/>
    <w:rsid w:val="009C18F2"/>
    <w:rsid w:val="009E2B1C"/>
    <w:rsid w:val="00A06017"/>
    <w:rsid w:val="00A6482F"/>
    <w:rsid w:val="00AF6CB1"/>
    <w:rsid w:val="00B018C7"/>
    <w:rsid w:val="00B27123"/>
    <w:rsid w:val="00B50784"/>
    <w:rsid w:val="00BD641B"/>
    <w:rsid w:val="00BE35FA"/>
    <w:rsid w:val="00CD5756"/>
    <w:rsid w:val="00CF483F"/>
    <w:rsid w:val="00D10149"/>
    <w:rsid w:val="00E85A6D"/>
    <w:rsid w:val="00E95415"/>
    <w:rsid w:val="00EE2968"/>
    <w:rsid w:val="00F30258"/>
    <w:rsid w:val="00F80F2F"/>
    <w:rsid w:val="00FC42B3"/>
    <w:rsid w:val="00FC610A"/>
    <w:rsid w:val="00FC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40AEB"/>
    <w:rPr>
      <w:b/>
      <w:bCs/>
    </w:rPr>
  </w:style>
  <w:style w:type="paragraph" w:styleId="Paragraphedeliste">
    <w:name w:val="List Paragraph"/>
    <w:basedOn w:val="Normal"/>
    <w:uiPriority w:val="34"/>
    <w:qFormat/>
    <w:rsid w:val="001922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3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30D"/>
  </w:style>
  <w:style w:type="paragraph" w:styleId="Pieddepage">
    <w:name w:val="footer"/>
    <w:basedOn w:val="Normal"/>
    <w:link w:val="PieddepageCar"/>
    <w:uiPriority w:val="99"/>
    <w:semiHidden/>
    <w:unhideWhenUsed/>
    <w:rsid w:val="0043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31820</dc:creator>
  <cp:keywords/>
  <dc:description/>
  <cp:lastModifiedBy>Xavier GIGOT</cp:lastModifiedBy>
  <cp:revision>8</cp:revision>
  <cp:lastPrinted>2013-04-04T09:39:00Z</cp:lastPrinted>
  <dcterms:created xsi:type="dcterms:W3CDTF">2013-04-04T07:50:00Z</dcterms:created>
  <dcterms:modified xsi:type="dcterms:W3CDTF">2014-05-07T12:22:00Z</dcterms:modified>
</cp:coreProperties>
</file>